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CA" w:rsidRDefault="00AC42F2" w:rsidP="008C08CA">
      <w:pPr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</w:pPr>
      <w:r w:rsidRPr="00AC42F2"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drawing>
          <wp:inline distT="0" distB="0" distL="0" distR="0">
            <wp:extent cx="2069561" cy="1704975"/>
            <wp:effectExtent l="0" t="0" r="6985" b="0"/>
            <wp:docPr id="3" name="Рисунок 3" descr="C:\Users\Adm\Desktop\эмблема БӨБЕКЖАЙ Новый 2023ж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эмблема БӨБЕКЖАЙ Новый 2023жы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33" cy="170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CA" w:rsidRDefault="008C08CA" w:rsidP="008C08CA">
      <w:pPr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</w:pPr>
    </w:p>
    <w:p w:rsidR="00AC42F2" w:rsidRDefault="00AC42F2" w:rsidP="00AC42F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44"/>
          <w:szCs w:val="24"/>
          <w:lang w:val="kk-KZ"/>
        </w:rPr>
      </w:pPr>
      <w:r w:rsidRPr="00935C6E"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 xml:space="preserve"> </w:t>
      </w:r>
      <w:r w:rsidR="008C08CA" w:rsidRPr="00935C6E"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>«</w:t>
      </w:r>
      <w:r w:rsidRPr="008C08CA">
        <w:rPr>
          <w:rFonts w:ascii="Times New Roman" w:eastAsia="Calibri" w:hAnsi="Times New Roman" w:cs="Times New Roman"/>
          <w:b/>
          <w:color w:val="FF0000"/>
          <w:sz w:val="44"/>
          <w:szCs w:val="24"/>
          <w:lang w:val="kk-KZ"/>
        </w:rPr>
        <w:t xml:space="preserve">Ақтау қаласы бойынша білім бөлімінің </w:t>
      </w:r>
    </w:p>
    <w:p w:rsidR="008C08CA" w:rsidRDefault="00AC42F2" w:rsidP="00AC42F2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>№46 «Балбұлақ» бөбекжай</w:t>
      </w:r>
      <w:r w:rsidR="008C08CA" w:rsidRPr="00935C6E"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>» мемлекетт</w:t>
      </w:r>
      <w:r w:rsidR="008C08CA"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>ік  коммуналдық қазыналық кәсіп</w:t>
      </w:r>
      <w:r w:rsidR="008C08CA" w:rsidRPr="00935C6E"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 xml:space="preserve">орнының  </w:t>
      </w:r>
    </w:p>
    <w:p w:rsidR="008C08CA" w:rsidRPr="00935C6E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lang w:val="kk-KZ" w:eastAsia="ru-RU"/>
        </w:rPr>
        <w:t xml:space="preserve">ПАСПОРТЫ </w:t>
      </w:r>
    </w:p>
    <w:p w:rsidR="008C08CA" w:rsidRPr="00AC42F2" w:rsidRDefault="008C08CA" w:rsidP="008C08CA">
      <w:pPr>
        <w:rPr>
          <w:rFonts w:ascii="Times New Roman" w:hAnsi="Times New Roman" w:cs="Times New Roman"/>
          <w:noProof/>
          <w:sz w:val="40"/>
          <w:lang w:val="kk-KZ" w:eastAsia="ru-RU"/>
        </w:rPr>
      </w:pPr>
    </w:p>
    <w:p w:rsidR="008C08CA" w:rsidRPr="00AC42F2" w:rsidRDefault="008C08CA" w:rsidP="008C08CA">
      <w:pPr>
        <w:jc w:val="center"/>
        <w:rPr>
          <w:rFonts w:ascii="Times New Roman" w:hAnsi="Times New Roman" w:cs="Times New Roman"/>
          <w:noProof/>
          <w:sz w:val="40"/>
          <w:lang w:val="kk-KZ" w:eastAsia="ru-RU"/>
        </w:rPr>
      </w:pPr>
    </w:p>
    <w:p w:rsidR="008C08CA" w:rsidRDefault="008C08CA" w:rsidP="008C08CA">
      <w:pPr>
        <w:jc w:val="center"/>
        <w:rPr>
          <w:rFonts w:ascii="Times New Roman" w:hAnsi="Times New Roman" w:cs="Times New Roman"/>
          <w:noProof/>
          <w:sz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A4CB18" wp14:editId="3F101ED3">
            <wp:extent cx="6431999" cy="4315043"/>
            <wp:effectExtent l="0" t="0" r="6985" b="9525"/>
            <wp:docPr id="2" name="Picture 2" descr="C:\Documents and Settings\user\Рабочий стол\Фото\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user\Рабочий стол\Фото\IMG_1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96" cy="431920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8CA" w:rsidRPr="00AC2172" w:rsidRDefault="008C08CA" w:rsidP="008C08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C2172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Паспорт</w:t>
      </w:r>
    </w:p>
    <w:p w:rsidR="008C08CA" w:rsidRPr="00AC2172" w:rsidRDefault="008C08CA" w:rsidP="008C08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C2172">
        <w:rPr>
          <w:rFonts w:ascii="Times New Roman" w:eastAsia="Calibri" w:hAnsi="Times New Roman" w:cs="Times New Roman"/>
          <w:b/>
          <w:sz w:val="32"/>
          <w:szCs w:val="28"/>
          <w:lang w:val="kk-KZ"/>
        </w:rPr>
        <w:t>«№46 «Балбұлақ» бөбекжа</w:t>
      </w:r>
      <w:bookmarkStart w:id="0" w:name="_GoBack"/>
      <w:bookmarkEnd w:id="0"/>
      <w:r w:rsidRPr="00AC2172">
        <w:rPr>
          <w:rFonts w:ascii="Times New Roman" w:eastAsia="Calibri" w:hAnsi="Times New Roman" w:cs="Times New Roman"/>
          <w:b/>
          <w:sz w:val="32"/>
          <w:szCs w:val="28"/>
          <w:lang w:val="kk-KZ"/>
        </w:rPr>
        <w:t>й»МКҚК</w:t>
      </w:r>
    </w:p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96"/>
        <w:gridCol w:w="3137"/>
        <w:gridCol w:w="5293"/>
      </w:tblGrid>
      <w:tr w:rsidR="008C08CA" w:rsidRPr="00EF3D92" w:rsidTr="00AC2172">
        <w:trPr>
          <w:trHeight w:val="934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Мектепке дейінгі ұйымның толық атауы</w:t>
            </w:r>
          </w:p>
        </w:tc>
        <w:tc>
          <w:tcPr>
            <w:tcW w:w="5293" w:type="dxa"/>
          </w:tcPr>
          <w:p w:rsidR="008C08CA" w:rsidRPr="00AC2172" w:rsidRDefault="008C08CA" w:rsidP="008C08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Маңғыстау облысының білім басқармасының Ақтау қаласы бойынша білім бөлімінің «№ 46 «Балбұлақ» бөбекжай» жедел басқару құқығындағы мемлекеттік коммуналдық қазыналық кәсіпорны.</w:t>
            </w:r>
          </w:p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</w:p>
        </w:tc>
      </w:tr>
      <w:tr w:rsidR="008C08CA" w:rsidRPr="00AC2172" w:rsidTr="00AC2172">
        <w:trPr>
          <w:trHeight w:val="630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2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Мекеменің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ашылған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жылы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, </w:t>
            </w:r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1986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жыл</w:t>
            </w:r>
            <w:proofErr w:type="spellEnd"/>
          </w:p>
        </w:tc>
      </w:tr>
      <w:tr w:rsidR="008C08CA" w:rsidRPr="00AC2172" w:rsidTr="00AC2172">
        <w:trPr>
          <w:trHeight w:val="30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3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БИН, ИИН</w:t>
            </w:r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990640001757</w:t>
            </w:r>
          </w:p>
        </w:tc>
      </w:tr>
      <w:tr w:rsidR="008C08CA" w:rsidRPr="00EF3D92" w:rsidTr="00AC2172">
        <w:trPr>
          <w:trHeight w:val="630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4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Толық</w:t>
            </w:r>
            <w:proofErr w:type="spellEnd"/>
          </w:p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Маңғыстау облысы,  Ақтау қаласы </w:t>
            </w: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27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шағынаудан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, 34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ғимарат</w:t>
            </w:r>
            <w:proofErr w:type="spellEnd"/>
          </w:p>
        </w:tc>
      </w:tr>
      <w:tr w:rsidR="008C08CA" w:rsidRPr="00AC2172" w:rsidTr="00AC2172">
        <w:trPr>
          <w:trHeight w:val="30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5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Меншік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мемлекеттік</w:t>
            </w:r>
            <w:proofErr w:type="spellEnd"/>
          </w:p>
        </w:tc>
      </w:tr>
      <w:tr w:rsidR="008C08CA" w:rsidRPr="00AC2172" w:rsidTr="00AC2172">
        <w:trPr>
          <w:trHeight w:val="314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6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Материалдық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техникалық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базасы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туралы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мәлімет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қабатты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ғимарат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, су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жылу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құбырлары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ортақтандырылған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жүйеден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балаларға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аралған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12 топ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жұмыс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жасайды.Әдіскер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кабинеті-1,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қазақ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тілі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кабинеті-1,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мейірбике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кабинеті-</w:t>
            </w:r>
            <w:proofErr w:type="gram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1,ән</w:t>
            </w:r>
            <w:proofErr w:type="gram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-саз залы-1,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би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залы-1,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дене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шынықтыру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залы-1,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бейнелеу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өнері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кабинеті-1,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монтессори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 кабинеті-1,Өзін-өзі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тану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кабинеті-1,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асхана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кір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жуатын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бөлме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ru-RU"/>
              </w:rPr>
              <w:t>.</w:t>
            </w:r>
          </w:p>
        </w:tc>
      </w:tr>
      <w:tr w:rsidR="008C08CA" w:rsidRPr="00AC2172" w:rsidTr="00AC2172">
        <w:trPr>
          <w:trHeight w:val="30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7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Жобалық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қуаты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320</w:t>
            </w:r>
          </w:p>
        </w:tc>
      </w:tr>
      <w:tr w:rsidR="008C08CA" w:rsidRPr="00AC2172" w:rsidTr="00AC2172">
        <w:trPr>
          <w:trHeight w:val="630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8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 xml:space="preserve">Нақты орын саны </w:t>
            </w:r>
          </w:p>
        </w:tc>
        <w:tc>
          <w:tcPr>
            <w:tcW w:w="5293" w:type="dxa"/>
          </w:tcPr>
          <w:p w:rsidR="008C08CA" w:rsidRPr="00AC2172" w:rsidRDefault="00420BB4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</w:t>
            </w:r>
            <w:r w:rsidR="00AC2172"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2</w:t>
            </w:r>
            <w:r w:rsidR="008C08CA"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8C08CA" w:rsidRPr="00AC2172" w:rsidTr="00AC2172">
        <w:trPr>
          <w:trHeight w:val="30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9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Бала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5293" w:type="dxa"/>
          </w:tcPr>
          <w:p w:rsidR="008C08CA" w:rsidRPr="0074356A" w:rsidRDefault="0074356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3</w:t>
            </w:r>
          </w:p>
        </w:tc>
      </w:tr>
      <w:tr w:rsidR="008C08CA" w:rsidRPr="00AC2172" w:rsidTr="00AC2172">
        <w:trPr>
          <w:trHeight w:val="314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10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Топ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ind w:left="-392" w:firstLine="142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</w:t>
            </w:r>
            <w:r w:rsidR="00AC2172"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 xml:space="preserve">   </w:t>
            </w: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8C08CA" w:rsidRPr="00AC2172" w:rsidTr="00AC2172">
        <w:trPr>
          <w:trHeight w:val="934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11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Мемлекетік тапсырыс бойынша қабылданған бала саны</w:t>
            </w:r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25</w:t>
            </w:r>
          </w:p>
        </w:tc>
      </w:tr>
      <w:tr w:rsidR="008C08CA" w:rsidRPr="00EF3D92" w:rsidTr="00AC2172">
        <w:trPr>
          <w:trHeight w:val="314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12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Білім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беру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мемлекеттік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тілде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және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орыс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тілі</w:t>
            </w:r>
            <w:proofErr w:type="spellEnd"/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496" w:type="dxa"/>
            <w:vMerge w:val="restart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13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Қызметкерлер туралы мәлімет</w:t>
            </w:r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496" w:type="dxa"/>
            <w:vMerge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Қызметкерлер саны</w:t>
            </w:r>
          </w:p>
        </w:tc>
        <w:tc>
          <w:tcPr>
            <w:tcW w:w="5293" w:type="dxa"/>
          </w:tcPr>
          <w:p w:rsidR="008C08CA" w:rsidRPr="00AC2172" w:rsidRDefault="0074356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57</w:t>
            </w:r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496" w:type="dxa"/>
            <w:vMerge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Педагогтер саны</w:t>
            </w:r>
          </w:p>
        </w:tc>
        <w:tc>
          <w:tcPr>
            <w:tcW w:w="5293" w:type="dxa"/>
          </w:tcPr>
          <w:p w:rsidR="008C08CA" w:rsidRPr="00AC2172" w:rsidRDefault="0074356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35</w:t>
            </w:r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14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Мекеме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басшысының</w:t>
            </w:r>
            <w:proofErr w:type="spellEnd"/>
          </w:p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аты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жөні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Оразова Амангуль Джубатовна</w:t>
            </w:r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15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Байланыс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телефоны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41-25-98 </w:t>
            </w: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 xml:space="preserve">,      </w:t>
            </w: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34-09-70</w:t>
            </w:r>
          </w:p>
        </w:tc>
      </w:tr>
      <w:tr w:rsidR="008C08CA" w:rsidRPr="00AC2172" w:rsidTr="00AC217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6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16</w:t>
            </w:r>
          </w:p>
        </w:tc>
        <w:tc>
          <w:tcPr>
            <w:tcW w:w="3137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электронды</w:t>
            </w:r>
            <w:proofErr w:type="spellEnd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жәшігі</w:t>
            </w:r>
            <w:proofErr w:type="spellEnd"/>
          </w:p>
        </w:tc>
        <w:tc>
          <w:tcPr>
            <w:tcW w:w="5293" w:type="dxa"/>
          </w:tcPr>
          <w:p w:rsidR="008C08CA" w:rsidRPr="00AC2172" w:rsidRDefault="008C08CA" w:rsidP="008C08CA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217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yaslisad46@mail.ru</w:t>
            </w:r>
          </w:p>
        </w:tc>
      </w:tr>
    </w:tbl>
    <w:p w:rsidR="00EF3D92" w:rsidRPr="00AC2172" w:rsidRDefault="00EF3D92" w:rsidP="008C0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C08CA" w:rsidRPr="00AC2172" w:rsidRDefault="008C08CA" w:rsidP="008C0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C08CA" w:rsidRPr="00AC2172" w:rsidRDefault="008C08CA" w:rsidP="008C0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C08CA" w:rsidRPr="00AC2172" w:rsidRDefault="008C08CA" w:rsidP="008C0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  <w:r w:rsidRPr="00AC2172"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  <w:t xml:space="preserve"> </w:t>
      </w: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</w:p>
    <w:p w:rsidR="008C08CA" w:rsidRPr="00AC2172" w:rsidRDefault="008C08CA" w:rsidP="008C08CA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</w:pPr>
      <w:r w:rsidRPr="00AC2172">
        <w:rPr>
          <w:rFonts w:ascii="Times New Roman" w:hAnsi="Times New Roman" w:cs="Times New Roman"/>
          <w:b/>
          <w:noProof/>
          <w:color w:val="FF0000"/>
          <w:sz w:val="28"/>
          <w:szCs w:val="28"/>
          <w:lang w:val="kk-KZ" w:eastAsia="ru-RU"/>
        </w:rPr>
        <w:br/>
      </w:r>
    </w:p>
    <w:p w:rsidR="00D87FAE" w:rsidRDefault="00D87FAE"/>
    <w:sectPr w:rsidR="00D87FAE" w:rsidSect="008C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0E"/>
    <w:rsid w:val="00420BB4"/>
    <w:rsid w:val="0074356A"/>
    <w:rsid w:val="007A620E"/>
    <w:rsid w:val="008C08CA"/>
    <w:rsid w:val="00AC2172"/>
    <w:rsid w:val="00AC42F2"/>
    <w:rsid w:val="00D87FAE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8FBC-26EF-434C-9863-4D6B9C4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C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Admin12</cp:lastModifiedBy>
  <cp:revision>9</cp:revision>
  <cp:lastPrinted>2023-10-11T04:30:00Z</cp:lastPrinted>
  <dcterms:created xsi:type="dcterms:W3CDTF">2023-05-30T06:41:00Z</dcterms:created>
  <dcterms:modified xsi:type="dcterms:W3CDTF">2024-01-31T07:47:00Z</dcterms:modified>
</cp:coreProperties>
</file>